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9FA6C" w14:textId="77777777" w:rsidR="00573866" w:rsidRDefault="00573866" w:rsidP="00161D3A">
      <w:pPr>
        <w:pStyle w:val="Intestazione"/>
        <w:spacing w:before="120"/>
        <w:jc w:val="center"/>
        <w:rPr>
          <w:b/>
          <w:smallCaps/>
          <w:sz w:val="28"/>
          <w:szCs w:val="28"/>
        </w:rPr>
      </w:pPr>
    </w:p>
    <w:p w14:paraId="2E98C951" w14:textId="77777777" w:rsidR="00573866" w:rsidRDefault="00573866" w:rsidP="00161D3A">
      <w:pPr>
        <w:pStyle w:val="Intestazione"/>
        <w:spacing w:before="120"/>
        <w:jc w:val="center"/>
        <w:rPr>
          <w:b/>
          <w:smallCaps/>
          <w:sz w:val="28"/>
          <w:szCs w:val="28"/>
        </w:rPr>
      </w:pPr>
    </w:p>
    <w:p w14:paraId="366FF83A" w14:textId="77777777" w:rsidR="00573866" w:rsidRDefault="00573866" w:rsidP="00161D3A">
      <w:pPr>
        <w:pStyle w:val="Intestazione"/>
        <w:spacing w:before="120"/>
        <w:jc w:val="center"/>
        <w:rPr>
          <w:b/>
          <w:smallCaps/>
          <w:sz w:val="28"/>
          <w:szCs w:val="28"/>
        </w:rPr>
      </w:pPr>
    </w:p>
    <w:p w14:paraId="00928DB5" w14:textId="77777777" w:rsidR="00573866" w:rsidRDefault="00573866" w:rsidP="00161D3A">
      <w:pPr>
        <w:pStyle w:val="Intestazione"/>
        <w:spacing w:before="120"/>
        <w:jc w:val="center"/>
        <w:rPr>
          <w:b/>
          <w:smallCaps/>
          <w:sz w:val="28"/>
          <w:szCs w:val="28"/>
        </w:rPr>
      </w:pPr>
    </w:p>
    <w:p w14:paraId="11531AEB" w14:textId="77777777" w:rsidR="00573866" w:rsidRDefault="00573866" w:rsidP="00161D3A">
      <w:pPr>
        <w:pStyle w:val="Intestazione"/>
        <w:spacing w:before="120"/>
        <w:jc w:val="center"/>
        <w:rPr>
          <w:b/>
          <w:smallCaps/>
          <w:sz w:val="28"/>
          <w:szCs w:val="28"/>
        </w:rPr>
      </w:pPr>
    </w:p>
    <w:p w14:paraId="3C3C6BC2" w14:textId="77777777" w:rsidR="00573866" w:rsidRDefault="00573866" w:rsidP="00161D3A">
      <w:pPr>
        <w:pStyle w:val="Intestazione"/>
        <w:spacing w:before="120"/>
        <w:jc w:val="center"/>
        <w:rPr>
          <w:b/>
          <w:smallCaps/>
          <w:sz w:val="28"/>
          <w:szCs w:val="28"/>
        </w:rPr>
      </w:pPr>
    </w:p>
    <w:p w14:paraId="74FED444" w14:textId="77777777" w:rsidR="00573866" w:rsidRDefault="00573866" w:rsidP="00161D3A">
      <w:pPr>
        <w:pStyle w:val="Intestazione"/>
        <w:spacing w:before="120"/>
        <w:jc w:val="center"/>
        <w:rPr>
          <w:b/>
          <w:smallCaps/>
          <w:sz w:val="28"/>
          <w:szCs w:val="28"/>
        </w:rPr>
      </w:pPr>
    </w:p>
    <w:p w14:paraId="6F2234AE" w14:textId="77777777" w:rsidR="00573866" w:rsidRDefault="00573866" w:rsidP="00161D3A">
      <w:pPr>
        <w:pStyle w:val="Intestazione"/>
        <w:spacing w:before="120"/>
        <w:jc w:val="center"/>
        <w:rPr>
          <w:b/>
          <w:smallCaps/>
          <w:sz w:val="28"/>
          <w:szCs w:val="28"/>
        </w:rPr>
      </w:pPr>
    </w:p>
    <w:p w14:paraId="0E4BDA58" w14:textId="77777777" w:rsidR="00573866" w:rsidRDefault="00573866" w:rsidP="00161D3A">
      <w:pPr>
        <w:pStyle w:val="Intestazione"/>
        <w:spacing w:before="120"/>
        <w:jc w:val="center"/>
        <w:rPr>
          <w:b/>
          <w:smallCaps/>
          <w:sz w:val="28"/>
          <w:szCs w:val="28"/>
        </w:rPr>
      </w:pPr>
    </w:p>
    <w:p w14:paraId="0F042170" w14:textId="77777777" w:rsidR="00161D3A" w:rsidRPr="006937E9" w:rsidRDefault="00161D3A" w:rsidP="00161D3A">
      <w:pPr>
        <w:pStyle w:val="Intestazione"/>
        <w:spacing w:before="120"/>
        <w:jc w:val="center"/>
        <w:rPr>
          <w:b/>
          <w:smallCaps/>
          <w:sz w:val="28"/>
          <w:szCs w:val="28"/>
        </w:rPr>
      </w:pPr>
      <w:r w:rsidRPr="006937E9">
        <w:rPr>
          <w:b/>
          <w:smallCaps/>
          <w:sz w:val="28"/>
          <w:szCs w:val="28"/>
        </w:rPr>
        <w:t>ANNEX V</w:t>
      </w:r>
    </w:p>
    <w:p w14:paraId="2C837365" w14:textId="77777777" w:rsidR="00161D3A" w:rsidRPr="006937E9" w:rsidRDefault="00573866" w:rsidP="00161D3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Request for p</w:t>
      </w:r>
      <w:r w:rsidR="0034525C">
        <w:rPr>
          <w:b/>
          <w:sz w:val="28"/>
          <w:szCs w:val="28"/>
        </w:rPr>
        <w:t xml:space="preserve">ayment </w:t>
      </w:r>
      <w:r w:rsidR="00161D3A" w:rsidRPr="006937E9">
        <w:rPr>
          <w:b/>
          <w:sz w:val="28"/>
          <w:szCs w:val="28"/>
        </w:rPr>
        <w:t xml:space="preserve">for </w:t>
      </w:r>
      <w:r w:rsidR="003652C4">
        <w:rPr>
          <w:b/>
          <w:sz w:val="28"/>
          <w:szCs w:val="28"/>
        </w:rPr>
        <w:t>g</w:t>
      </w:r>
      <w:r w:rsidR="00161D3A" w:rsidRPr="006937E9">
        <w:rPr>
          <w:b/>
          <w:sz w:val="28"/>
          <w:szCs w:val="28"/>
        </w:rPr>
        <w:t xml:space="preserve">rant </w:t>
      </w:r>
      <w:r w:rsidR="003652C4">
        <w:rPr>
          <w:b/>
          <w:sz w:val="28"/>
          <w:szCs w:val="28"/>
        </w:rPr>
        <w:t>c</w:t>
      </w:r>
      <w:r w:rsidR="00161D3A" w:rsidRPr="006937E9">
        <w:rPr>
          <w:b/>
          <w:sz w:val="28"/>
          <w:szCs w:val="28"/>
        </w:rPr>
        <w:t>ontract</w:t>
      </w:r>
    </w:p>
    <w:p w14:paraId="49EEBBE3" w14:textId="77777777" w:rsidR="00161D3A" w:rsidRPr="006937E9" w:rsidRDefault="00161D3A" w:rsidP="00161D3A">
      <w:pPr>
        <w:spacing w:before="120"/>
        <w:jc w:val="center"/>
        <w:rPr>
          <w:b/>
          <w:sz w:val="28"/>
          <w:szCs w:val="28"/>
        </w:rPr>
      </w:pPr>
      <w:r w:rsidRPr="006937E9">
        <w:rPr>
          <w:b/>
          <w:sz w:val="28"/>
          <w:szCs w:val="28"/>
        </w:rPr>
        <w:t>European Union external actions</w:t>
      </w:r>
    </w:p>
    <w:p w14:paraId="66AAD744" w14:textId="77777777" w:rsidR="00573866" w:rsidRPr="006937E9" w:rsidRDefault="00573866" w:rsidP="00573866">
      <w:pPr>
        <w:spacing w:before="120"/>
        <w:jc w:val="center"/>
        <w:rPr>
          <w:b/>
          <w:sz w:val="28"/>
          <w:szCs w:val="28"/>
        </w:rPr>
      </w:pPr>
      <w:r>
        <w:rPr>
          <w:sz w:val="22"/>
          <w:szCs w:val="22"/>
        </w:rPr>
        <w:br w:type="page"/>
      </w:r>
      <w:r>
        <w:rPr>
          <w:b/>
          <w:sz w:val="28"/>
          <w:szCs w:val="28"/>
        </w:rPr>
        <w:lastRenderedPageBreak/>
        <w:t xml:space="preserve">Request for payment </w:t>
      </w:r>
      <w:r w:rsidRPr="006937E9">
        <w:rPr>
          <w:b/>
          <w:sz w:val="28"/>
          <w:szCs w:val="28"/>
        </w:rPr>
        <w:t xml:space="preserve">for </w:t>
      </w:r>
      <w:r>
        <w:rPr>
          <w:b/>
          <w:sz w:val="28"/>
          <w:szCs w:val="28"/>
        </w:rPr>
        <w:t>g</w:t>
      </w:r>
      <w:r w:rsidRPr="006937E9">
        <w:rPr>
          <w:b/>
          <w:sz w:val="28"/>
          <w:szCs w:val="28"/>
        </w:rPr>
        <w:t xml:space="preserve">rant </w:t>
      </w:r>
      <w:r>
        <w:rPr>
          <w:b/>
          <w:sz w:val="28"/>
          <w:szCs w:val="28"/>
        </w:rPr>
        <w:t>c</w:t>
      </w:r>
      <w:r w:rsidRPr="006937E9">
        <w:rPr>
          <w:b/>
          <w:sz w:val="28"/>
          <w:szCs w:val="28"/>
        </w:rPr>
        <w:t>ontract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 w:rsidRPr="006937E9">
        <w:rPr>
          <w:b/>
          <w:sz w:val="28"/>
          <w:szCs w:val="28"/>
        </w:rPr>
        <w:t>European Union external actions</w:t>
      </w:r>
    </w:p>
    <w:p w14:paraId="431149CF" w14:textId="77777777" w:rsidR="00161D3A" w:rsidRPr="00BB15E6" w:rsidRDefault="00161D3A" w:rsidP="00161D3A">
      <w:pPr>
        <w:spacing w:before="120"/>
        <w:ind w:left="5103"/>
        <w:jc w:val="both"/>
        <w:rPr>
          <w:sz w:val="22"/>
          <w:szCs w:val="22"/>
        </w:rPr>
      </w:pPr>
      <w:r w:rsidRPr="00BB15E6">
        <w:rPr>
          <w:sz w:val="22"/>
          <w:szCs w:val="22"/>
        </w:rPr>
        <w:t>&lt;</w:t>
      </w:r>
      <w:r w:rsidRPr="0054365C">
        <w:rPr>
          <w:sz w:val="22"/>
          <w:szCs w:val="22"/>
          <w:highlight w:val="yellow"/>
        </w:rPr>
        <w:t xml:space="preserve">Date of the </w:t>
      </w:r>
      <w:r w:rsidR="0034525C" w:rsidRPr="0054365C">
        <w:rPr>
          <w:sz w:val="22"/>
          <w:szCs w:val="22"/>
          <w:highlight w:val="yellow"/>
        </w:rPr>
        <w:t xml:space="preserve">payment </w:t>
      </w:r>
      <w:r w:rsidRPr="0054365C">
        <w:rPr>
          <w:sz w:val="22"/>
          <w:szCs w:val="22"/>
          <w:highlight w:val="yellow"/>
        </w:rPr>
        <w:t xml:space="preserve">request </w:t>
      </w:r>
      <w:r w:rsidRPr="00BB15E6">
        <w:rPr>
          <w:sz w:val="22"/>
          <w:szCs w:val="22"/>
        </w:rPr>
        <w:t>&gt;</w:t>
      </w:r>
    </w:p>
    <w:p w14:paraId="09495894" w14:textId="77777777" w:rsidR="00161D3A" w:rsidRPr="00BB15E6" w:rsidRDefault="00161D3A" w:rsidP="00161D3A">
      <w:pPr>
        <w:spacing w:before="120"/>
        <w:ind w:left="5103"/>
        <w:jc w:val="both"/>
        <w:rPr>
          <w:sz w:val="22"/>
          <w:szCs w:val="22"/>
        </w:rPr>
      </w:pPr>
    </w:p>
    <w:p w14:paraId="5DD7D917" w14:textId="77777777" w:rsidR="00161D3A" w:rsidRPr="00696C5F" w:rsidRDefault="00161D3A" w:rsidP="00495F40">
      <w:pPr>
        <w:spacing w:before="120" w:after="0"/>
        <w:ind w:left="5103"/>
        <w:jc w:val="both"/>
        <w:rPr>
          <w:sz w:val="22"/>
          <w:szCs w:val="22"/>
        </w:rPr>
      </w:pPr>
      <w:r w:rsidRPr="00696C5F">
        <w:rPr>
          <w:sz w:val="22"/>
          <w:szCs w:val="22"/>
        </w:rPr>
        <w:t>For the attention of</w:t>
      </w:r>
    </w:p>
    <w:p w14:paraId="3CB03174" w14:textId="77777777" w:rsidR="00161D3A" w:rsidRPr="00BB15E6" w:rsidRDefault="00161D3A" w:rsidP="00495F40">
      <w:pPr>
        <w:spacing w:before="120" w:after="0"/>
        <w:ind w:left="5103"/>
        <w:jc w:val="both"/>
        <w:rPr>
          <w:sz w:val="22"/>
          <w:szCs w:val="22"/>
        </w:rPr>
      </w:pPr>
      <w:r w:rsidRPr="00696C5F">
        <w:rPr>
          <w:sz w:val="22"/>
          <w:szCs w:val="22"/>
        </w:rPr>
        <w:t>&lt;</w:t>
      </w:r>
      <w:r w:rsidRPr="0054365C">
        <w:rPr>
          <w:sz w:val="22"/>
          <w:szCs w:val="22"/>
          <w:highlight w:val="yellow"/>
        </w:rPr>
        <w:t xml:space="preserve">address of the </w:t>
      </w:r>
      <w:r w:rsidR="003652C4">
        <w:rPr>
          <w:sz w:val="22"/>
          <w:szCs w:val="22"/>
          <w:highlight w:val="yellow"/>
        </w:rPr>
        <w:t>c</w:t>
      </w:r>
      <w:r w:rsidRPr="0054365C">
        <w:rPr>
          <w:sz w:val="22"/>
          <w:szCs w:val="22"/>
          <w:highlight w:val="yellow"/>
        </w:rPr>
        <w:t xml:space="preserve">ontracting </w:t>
      </w:r>
      <w:r w:rsidR="003652C4">
        <w:rPr>
          <w:sz w:val="22"/>
          <w:szCs w:val="22"/>
          <w:highlight w:val="yellow"/>
        </w:rPr>
        <w:t>a</w:t>
      </w:r>
      <w:r w:rsidRPr="0054365C">
        <w:rPr>
          <w:sz w:val="22"/>
          <w:szCs w:val="22"/>
          <w:highlight w:val="yellow"/>
        </w:rPr>
        <w:t>uthority</w:t>
      </w:r>
      <w:r w:rsidRPr="00BB15E6">
        <w:rPr>
          <w:sz w:val="22"/>
          <w:szCs w:val="22"/>
        </w:rPr>
        <w:t>&gt;</w:t>
      </w:r>
      <w:r w:rsidR="00573866">
        <w:rPr>
          <w:sz w:val="22"/>
          <w:szCs w:val="22"/>
        </w:rPr>
        <w:tab/>
      </w:r>
      <w:r w:rsidR="00573866">
        <w:rPr>
          <w:sz w:val="22"/>
          <w:szCs w:val="22"/>
        </w:rPr>
        <w:br/>
      </w:r>
      <w:r w:rsidRPr="00BB15E6">
        <w:rPr>
          <w:sz w:val="22"/>
          <w:szCs w:val="22"/>
        </w:rPr>
        <w:t>&lt;</w:t>
      </w:r>
      <w:r w:rsidRPr="0054365C">
        <w:rPr>
          <w:sz w:val="22"/>
          <w:szCs w:val="22"/>
          <w:highlight w:val="yellow"/>
        </w:rPr>
        <w:t xml:space="preserve">Financial unit/section indicated in the </w:t>
      </w:r>
      <w:r w:rsidR="003652C4">
        <w:rPr>
          <w:sz w:val="22"/>
          <w:szCs w:val="22"/>
          <w:highlight w:val="yellow"/>
        </w:rPr>
        <w:t>c</w:t>
      </w:r>
      <w:r w:rsidRPr="0054365C">
        <w:rPr>
          <w:sz w:val="22"/>
          <w:szCs w:val="22"/>
          <w:highlight w:val="yellow"/>
        </w:rPr>
        <w:t>ontract</w:t>
      </w:r>
      <w:r w:rsidRPr="00BB15E6">
        <w:rPr>
          <w:sz w:val="22"/>
          <w:szCs w:val="22"/>
        </w:rPr>
        <w:t xml:space="preserve"> &gt;</w:t>
      </w:r>
      <w:r w:rsidRPr="00BB15E6">
        <w:rPr>
          <w:rStyle w:val="Rimandonotaapidipagina"/>
          <w:sz w:val="22"/>
          <w:szCs w:val="22"/>
        </w:rPr>
        <w:footnoteReference w:id="1"/>
      </w:r>
    </w:p>
    <w:p w14:paraId="4E6610C6" w14:textId="77777777" w:rsidR="00161D3A" w:rsidRPr="006937E9" w:rsidRDefault="00161D3A" w:rsidP="00161D3A">
      <w:pPr>
        <w:spacing w:before="120"/>
        <w:jc w:val="both"/>
        <w:rPr>
          <w:sz w:val="22"/>
          <w:szCs w:val="22"/>
        </w:rPr>
      </w:pPr>
      <w:r w:rsidRPr="006937E9">
        <w:rPr>
          <w:sz w:val="22"/>
          <w:szCs w:val="22"/>
        </w:rPr>
        <w:t xml:space="preserve">Reference number of the </w:t>
      </w:r>
      <w:r w:rsidR="003652C4">
        <w:rPr>
          <w:sz w:val="22"/>
          <w:szCs w:val="22"/>
        </w:rPr>
        <w:t>g</w:t>
      </w:r>
      <w:r w:rsidRPr="006937E9">
        <w:rPr>
          <w:sz w:val="22"/>
          <w:szCs w:val="22"/>
        </w:rPr>
        <w:t xml:space="preserve">rant </w:t>
      </w:r>
      <w:r w:rsidR="003652C4">
        <w:rPr>
          <w:sz w:val="22"/>
          <w:szCs w:val="22"/>
        </w:rPr>
        <w:t>c</w:t>
      </w:r>
      <w:r w:rsidRPr="006937E9">
        <w:rPr>
          <w:sz w:val="22"/>
          <w:szCs w:val="22"/>
        </w:rPr>
        <w:t>ontract:</w:t>
      </w:r>
    </w:p>
    <w:p w14:paraId="3C9E4968" w14:textId="77777777" w:rsidR="00E17DB4" w:rsidRDefault="00161D3A" w:rsidP="00161D3A">
      <w:pPr>
        <w:spacing w:before="120"/>
        <w:jc w:val="both"/>
        <w:rPr>
          <w:sz w:val="22"/>
          <w:szCs w:val="22"/>
        </w:rPr>
      </w:pPr>
      <w:r w:rsidRPr="006937E9">
        <w:rPr>
          <w:sz w:val="22"/>
          <w:szCs w:val="22"/>
        </w:rPr>
        <w:t xml:space="preserve">Title of the </w:t>
      </w:r>
      <w:r w:rsidR="003652C4">
        <w:rPr>
          <w:sz w:val="22"/>
          <w:szCs w:val="22"/>
        </w:rPr>
        <w:t>g</w:t>
      </w:r>
      <w:r w:rsidRPr="006937E9">
        <w:rPr>
          <w:sz w:val="22"/>
          <w:szCs w:val="22"/>
        </w:rPr>
        <w:t xml:space="preserve">rant </w:t>
      </w:r>
      <w:r w:rsidR="003652C4">
        <w:rPr>
          <w:sz w:val="22"/>
          <w:szCs w:val="22"/>
        </w:rPr>
        <w:t>c</w:t>
      </w:r>
      <w:r w:rsidRPr="006937E9">
        <w:rPr>
          <w:sz w:val="22"/>
          <w:szCs w:val="22"/>
        </w:rPr>
        <w:t xml:space="preserve">ontract: </w:t>
      </w:r>
    </w:p>
    <w:p w14:paraId="1F72ED94" w14:textId="77777777" w:rsidR="00161D3A" w:rsidRPr="006937E9" w:rsidRDefault="00161D3A" w:rsidP="00161D3A">
      <w:pPr>
        <w:spacing w:before="120"/>
        <w:jc w:val="both"/>
        <w:rPr>
          <w:sz w:val="22"/>
          <w:szCs w:val="22"/>
        </w:rPr>
      </w:pPr>
      <w:r w:rsidRPr="006937E9">
        <w:rPr>
          <w:sz w:val="22"/>
          <w:szCs w:val="22"/>
        </w:rPr>
        <w:t xml:space="preserve">Name and address of the </w:t>
      </w:r>
      <w:r w:rsidR="003652C4">
        <w:rPr>
          <w:sz w:val="22"/>
          <w:szCs w:val="22"/>
        </w:rPr>
        <w:t>c</w:t>
      </w:r>
      <w:r w:rsidR="008E5F75">
        <w:rPr>
          <w:sz w:val="22"/>
          <w:szCs w:val="22"/>
        </w:rPr>
        <w:t>oordinator</w:t>
      </w:r>
      <w:r w:rsidRPr="006937E9">
        <w:rPr>
          <w:sz w:val="22"/>
          <w:szCs w:val="22"/>
        </w:rPr>
        <w:t>:</w:t>
      </w:r>
    </w:p>
    <w:p w14:paraId="17111598" w14:textId="77777777" w:rsidR="0034525C" w:rsidRDefault="0034525C" w:rsidP="00161D3A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Payment request </w:t>
      </w:r>
      <w:r w:rsidR="00161D3A" w:rsidRPr="006937E9">
        <w:rPr>
          <w:sz w:val="22"/>
          <w:szCs w:val="22"/>
        </w:rPr>
        <w:t xml:space="preserve">number: </w:t>
      </w:r>
    </w:p>
    <w:p w14:paraId="05761EFF" w14:textId="77777777" w:rsidR="00161D3A" w:rsidRPr="006937E9" w:rsidRDefault="00161D3A" w:rsidP="00161D3A">
      <w:pPr>
        <w:spacing w:before="120"/>
        <w:jc w:val="both"/>
        <w:rPr>
          <w:sz w:val="22"/>
          <w:szCs w:val="22"/>
        </w:rPr>
      </w:pPr>
      <w:r w:rsidRPr="006937E9">
        <w:rPr>
          <w:sz w:val="22"/>
          <w:szCs w:val="22"/>
        </w:rPr>
        <w:t xml:space="preserve">Period covered by the </w:t>
      </w:r>
      <w:r w:rsidR="0034525C">
        <w:rPr>
          <w:sz w:val="22"/>
          <w:szCs w:val="22"/>
        </w:rPr>
        <w:t xml:space="preserve">payment </w:t>
      </w:r>
      <w:r w:rsidRPr="006937E9">
        <w:rPr>
          <w:sz w:val="22"/>
          <w:szCs w:val="22"/>
        </w:rPr>
        <w:t>request:</w:t>
      </w:r>
    </w:p>
    <w:p w14:paraId="1F8FC7A6" w14:textId="77777777" w:rsidR="00161D3A" w:rsidRPr="006937E9" w:rsidRDefault="00161D3A" w:rsidP="00161D3A">
      <w:pPr>
        <w:spacing w:before="120"/>
        <w:jc w:val="both"/>
        <w:rPr>
          <w:sz w:val="22"/>
          <w:szCs w:val="22"/>
        </w:rPr>
      </w:pPr>
    </w:p>
    <w:p w14:paraId="69EAE8D2" w14:textId="77777777" w:rsidR="00161D3A" w:rsidRPr="006937E9" w:rsidRDefault="00161D3A" w:rsidP="00161D3A">
      <w:pPr>
        <w:spacing w:before="120"/>
        <w:jc w:val="both"/>
        <w:rPr>
          <w:sz w:val="22"/>
          <w:szCs w:val="22"/>
        </w:rPr>
      </w:pPr>
      <w:r w:rsidRPr="006937E9">
        <w:rPr>
          <w:sz w:val="22"/>
          <w:szCs w:val="22"/>
        </w:rPr>
        <w:t>Dear Sir/Madam,</w:t>
      </w:r>
    </w:p>
    <w:p w14:paraId="73F29EFF" w14:textId="77777777" w:rsidR="00161D3A" w:rsidRPr="00BB15E6" w:rsidRDefault="00161D3A" w:rsidP="00161D3A">
      <w:pPr>
        <w:spacing w:before="120"/>
        <w:jc w:val="both"/>
        <w:rPr>
          <w:sz w:val="22"/>
          <w:szCs w:val="22"/>
        </w:rPr>
      </w:pPr>
      <w:r w:rsidRPr="001D2107">
        <w:rPr>
          <w:sz w:val="22"/>
          <w:szCs w:val="22"/>
        </w:rPr>
        <w:t xml:space="preserve">I hereby request </w:t>
      </w:r>
      <w:r w:rsidR="001D2107" w:rsidRPr="0054365C">
        <w:rPr>
          <w:sz w:val="22"/>
          <w:szCs w:val="22"/>
        </w:rPr>
        <w:t>[</w:t>
      </w:r>
      <w:r w:rsidRPr="0054365C">
        <w:rPr>
          <w:sz w:val="22"/>
          <w:szCs w:val="22"/>
          <w:highlight w:val="lightGray"/>
        </w:rPr>
        <w:t>a further pre-financing payment</w:t>
      </w:r>
      <w:r w:rsidR="001D2107" w:rsidRPr="0054365C">
        <w:rPr>
          <w:sz w:val="22"/>
          <w:szCs w:val="22"/>
          <w:highlight w:val="lightGray"/>
        </w:rPr>
        <w:t>] [</w:t>
      </w:r>
      <w:r w:rsidRPr="0054365C">
        <w:rPr>
          <w:sz w:val="22"/>
          <w:szCs w:val="22"/>
          <w:highlight w:val="lightGray"/>
        </w:rPr>
        <w:t>payment of the balance</w:t>
      </w:r>
      <w:r w:rsidR="001D2107" w:rsidRPr="001D2107">
        <w:rPr>
          <w:sz w:val="22"/>
          <w:szCs w:val="22"/>
        </w:rPr>
        <w:t>]</w:t>
      </w:r>
      <w:r w:rsidRPr="001D2107">
        <w:rPr>
          <w:sz w:val="22"/>
          <w:szCs w:val="22"/>
        </w:rPr>
        <w:t xml:space="preserve"> under the </w:t>
      </w:r>
      <w:r w:rsidR="003652C4">
        <w:rPr>
          <w:sz w:val="22"/>
          <w:szCs w:val="22"/>
        </w:rPr>
        <w:t>c</w:t>
      </w:r>
      <w:r w:rsidRPr="001D2107">
        <w:rPr>
          <w:sz w:val="22"/>
          <w:szCs w:val="22"/>
        </w:rPr>
        <w:t>ontract</w:t>
      </w:r>
      <w:r w:rsidRPr="00BB15E6">
        <w:rPr>
          <w:sz w:val="22"/>
          <w:szCs w:val="22"/>
        </w:rPr>
        <w:t xml:space="preserve"> mentioned above.</w:t>
      </w:r>
    </w:p>
    <w:p w14:paraId="3DCA8D41" w14:textId="77777777" w:rsidR="00161D3A" w:rsidRPr="006937E9" w:rsidRDefault="00161D3A" w:rsidP="00161D3A">
      <w:pPr>
        <w:spacing w:before="120"/>
        <w:jc w:val="both"/>
        <w:rPr>
          <w:sz w:val="22"/>
          <w:szCs w:val="22"/>
        </w:rPr>
      </w:pPr>
      <w:r w:rsidRPr="006937E9">
        <w:rPr>
          <w:sz w:val="22"/>
          <w:szCs w:val="22"/>
        </w:rPr>
        <w:t>The amount requested is &lt;</w:t>
      </w:r>
      <w:r w:rsidR="00E17DB4" w:rsidRPr="0054365C">
        <w:rPr>
          <w:sz w:val="22"/>
          <w:szCs w:val="22"/>
          <w:highlight w:val="yellow"/>
        </w:rPr>
        <w:t xml:space="preserve">according to the </w:t>
      </w:r>
      <w:r w:rsidR="00344094">
        <w:rPr>
          <w:sz w:val="22"/>
          <w:szCs w:val="22"/>
          <w:highlight w:val="yellow"/>
        </w:rPr>
        <w:t>o</w:t>
      </w:r>
      <w:r w:rsidR="00E17DB4" w:rsidRPr="0054365C">
        <w:rPr>
          <w:sz w:val="22"/>
          <w:szCs w:val="22"/>
          <w:highlight w:val="yellow"/>
        </w:rPr>
        <w:t>ption indicated</w:t>
      </w:r>
      <w:r w:rsidRPr="0054365C">
        <w:rPr>
          <w:sz w:val="22"/>
          <w:szCs w:val="22"/>
          <w:highlight w:val="yellow"/>
        </w:rPr>
        <w:t xml:space="preserve"> in Article 4(</w:t>
      </w:r>
      <w:r w:rsidR="00E17DB4" w:rsidRPr="0054365C">
        <w:rPr>
          <w:sz w:val="22"/>
          <w:szCs w:val="22"/>
          <w:highlight w:val="yellow"/>
        </w:rPr>
        <w:t>1</w:t>
      </w:r>
      <w:r w:rsidRPr="0054365C">
        <w:rPr>
          <w:sz w:val="22"/>
          <w:szCs w:val="22"/>
          <w:highlight w:val="yellow"/>
        </w:rPr>
        <w:t xml:space="preserve">) of the </w:t>
      </w:r>
      <w:r w:rsidR="003652C4">
        <w:rPr>
          <w:sz w:val="22"/>
          <w:szCs w:val="22"/>
          <w:highlight w:val="yellow"/>
        </w:rPr>
        <w:t>s</w:t>
      </w:r>
      <w:r w:rsidRPr="0054365C">
        <w:rPr>
          <w:sz w:val="22"/>
          <w:szCs w:val="22"/>
          <w:highlight w:val="yellow"/>
        </w:rPr>
        <w:t xml:space="preserve">pecial </w:t>
      </w:r>
      <w:r w:rsidR="003652C4">
        <w:rPr>
          <w:sz w:val="22"/>
          <w:szCs w:val="22"/>
          <w:highlight w:val="yellow"/>
        </w:rPr>
        <w:t>c</w:t>
      </w:r>
      <w:r w:rsidRPr="0054365C">
        <w:rPr>
          <w:sz w:val="22"/>
          <w:szCs w:val="22"/>
          <w:highlight w:val="yellow"/>
        </w:rPr>
        <w:t xml:space="preserve">onditions of the </w:t>
      </w:r>
      <w:r w:rsidR="003652C4">
        <w:rPr>
          <w:sz w:val="22"/>
          <w:szCs w:val="22"/>
          <w:highlight w:val="yellow"/>
        </w:rPr>
        <w:t>c</w:t>
      </w:r>
      <w:r w:rsidRPr="0054365C">
        <w:rPr>
          <w:sz w:val="22"/>
          <w:szCs w:val="22"/>
          <w:highlight w:val="yellow"/>
        </w:rPr>
        <w:t>ontract/the following: ...</w:t>
      </w:r>
      <w:r w:rsidRPr="00BB15E6">
        <w:rPr>
          <w:sz w:val="22"/>
          <w:szCs w:val="22"/>
        </w:rPr>
        <w:t>&gt;.</w:t>
      </w:r>
    </w:p>
    <w:p w14:paraId="1E99D0C1" w14:textId="77777777" w:rsidR="00161D3A" w:rsidRPr="006937E9" w:rsidRDefault="00161D3A" w:rsidP="00161D3A">
      <w:pPr>
        <w:spacing w:before="120"/>
        <w:jc w:val="both"/>
        <w:rPr>
          <w:sz w:val="22"/>
          <w:szCs w:val="22"/>
        </w:rPr>
      </w:pPr>
      <w:r w:rsidRPr="006937E9">
        <w:rPr>
          <w:sz w:val="22"/>
          <w:szCs w:val="22"/>
        </w:rPr>
        <w:t>Please find attached the following supporting documents:</w:t>
      </w:r>
    </w:p>
    <w:p w14:paraId="0DEA434C" w14:textId="77777777" w:rsidR="00161D3A" w:rsidRPr="0054365C" w:rsidRDefault="00E17DB4" w:rsidP="00777C20">
      <w:pPr>
        <w:numPr>
          <w:ilvl w:val="0"/>
          <w:numId w:val="30"/>
        </w:numPr>
        <w:spacing w:before="120"/>
        <w:ind w:left="567"/>
        <w:rPr>
          <w:sz w:val="22"/>
          <w:szCs w:val="22"/>
        </w:rPr>
      </w:pPr>
      <w:r w:rsidRPr="0054365C">
        <w:rPr>
          <w:sz w:val="22"/>
          <w:szCs w:val="22"/>
        </w:rPr>
        <w:t>detailed breakdown of expenditure</w:t>
      </w:r>
      <w:r w:rsidR="00161D3A" w:rsidRPr="0054365C">
        <w:rPr>
          <w:sz w:val="22"/>
          <w:szCs w:val="22"/>
        </w:rPr>
        <w:t xml:space="preserve"> </w:t>
      </w:r>
      <w:r w:rsidR="00161D3A" w:rsidRPr="0054365C">
        <w:rPr>
          <w:sz w:val="22"/>
          <w:szCs w:val="22"/>
          <w:highlight w:val="yellow"/>
        </w:rPr>
        <w:t>( if required by Article 15.</w:t>
      </w:r>
      <w:r w:rsidRPr="0054365C">
        <w:rPr>
          <w:sz w:val="22"/>
          <w:szCs w:val="22"/>
          <w:highlight w:val="yellow"/>
        </w:rPr>
        <w:t>7</w:t>
      </w:r>
      <w:r w:rsidR="00161D3A" w:rsidRPr="0054365C">
        <w:rPr>
          <w:sz w:val="22"/>
          <w:szCs w:val="22"/>
          <w:highlight w:val="yellow"/>
        </w:rPr>
        <w:t xml:space="preserve"> of the </w:t>
      </w:r>
      <w:r w:rsidR="003652C4">
        <w:rPr>
          <w:sz w:val="22"/>
          <w:szCs w:val="22"/>
          <w:highlight w:val="yellow"/>
        </w:rPr>
        <w:t>g</w:t>
      </w:r>
      <w:r w:rsidR="00161D3A" w:rsidRPr="0054365C">
        <w:rPr>
          <w:sz w:val="22"/>
          <w:szCs w:val="22"/>
          <w:highlight w:val="yellow"/>
        </w:rPr>
        <w:t xml:space="preserve">eneral </w:t>
      </w:r>
      <w:r w:rsidR="003652C4">
        <w:rPr>
          <w:sz w:val="22"/>
          <w:szCs w:val="22"/>
          <w:highlight w:val="yellow"/>
        </w:rPr>
        <w:t>c</w:t>
      </w:r>
      <w:r w:rsidR="00161D3A" w:rsidRPr="0054365C">
        <w:rPr>
          <w:sz w:val="22"/>
          <w:szCs w:val="22"/>
          <w:highlight w:val="yellow"/>
        </w:rPr>
        <w:t xml:space="preserve">onditions of the </w:t>
      </w:r>
      <w:r w:rsidR="003652C4">
        <w:rPr>
          <w:sz w:val="22"/>
          <w:szCs w:val="22"/>
          <w:highlight w:val="yellow"/>
        </w:rPr>
        <w:t>c</w:t>
      </w:r>
      <w:r w:rsidR="00161D3A" w:rsidRPr="0054365C">
        <w:rPr>
          <w:sz w:val="22"/>
          <w:szCs w:val="22"/>
          <w:highlight w:val="yellow"/>
        </w:rPr>
        <w:t>ontract)</w:t>
      </w:r>
    </w:p>
    <w:p w14:paraId="6F248383" w14:textId="77777777" w:rsidR="00161D3A" w:rsidRPr="0054365C" w:rsidRDefault="00E17DB4" w:rsidP="00777C20">
      <w:pPr>
        <w:numPr>
          <w:ilvl w:val="0"/>
          <w:numId w:val="30"/>
        </w:numPr>
        <w:spacing w:before="120"/>
        <w:ind w:left="567"/>
        <w:rPr>
          <w:sz w:val="22"/>
          <w:szCs w:val="22"/>
        </w:rPr>
      </w:pPr>
      <w:r w:rsidRPr="0054365C">
        <w:rPr>
          <w:sz w:val="22"/>
          <w:szCs w:val="22"/>
        </w:rPr>
        <w:t xml:space="preserve">narrative </w:t>
      </w:r>
      <w:r w:rsidR="00161D3A" w:rsidRPr="0054365C">
        <w:rPr>
          <w:sz w:val="22"/>
          <w:szCs w:val="22"/>
        </w:rPr>
        <w:t xml:space="preserve">and financial interim report </w:t>
      </w:r>
      <w:r w:rsidR="00161D3A" w:rsidRPr="0054365C">
        <w:rPr>
          <w:sz w:val="22"/>
          <w:szCs w:val="22"/>
          <w:highlight w:val="yellow"/>
        </w:rPr>
        <w:t>(for further pre-financing payments)</w:t>
      </w:r>
    </w:p>
    <w:p w14:paraId="66D62EAD" w14:textId="77777777" w:rsidR="003F3A1C" w:rsidRPr="0054365C" w:rsidRDefault="00161D3A" w:rsidP="00777C20">
      <w:pPr>
        <w:numPr>
          <w:ilvl w:val="1"/>
          <w:numId w:val="30"/>
        </w:numPr>
        <w:spacing w:before="120"/>
        <w:ind w:left="567"/>
        <w:rPr>
          <w:sz w:val="22"/>
          <w:szCs w:val="22"/>
        </w:rPr>
      </w:pPr>
      <w:r w:rsidRPr="0054365C">
        <w:rPr>
          <w:sz w:val="22"/>
          <w:szCs w:val="22"/>
        </w:rPr>
        <w:t xml:space="preserve">a forecast budget for the subsequent </w:t>
      </w:r>
      <w:r w:rsidR="00E17DB4" w:rsidRPr="0054365C">
        <w:rPr>
          <w:sz w:val="22"/>
          <w:szCs w:val="22"/>
        </w:rPr>
        <w:t>reporting</w:t>
      </w:r>
      <w:r w:rsidRPr="0054365C">
        <w:rPr>
          <w:sz w:val="22"/>
          <w:szCs w:val="22"/>
        </w:rPr>
        <w:t xml:space="preserve"> period </w:t>
      </w:r>
      <w:r w:rsidRPr="0054365C">
        <w:rPr>
          <w:sz w:val="22"/>
          <w:szCs w:val="22"/>
          <w:highlight w:val="yellow"/>
        </w:rPr>
        <w:t>(for further pre-financing payments)</w:t>
      </w:r>
    </w:p>
    <w:p w14:paraId="41C986E1" w14:textId="77777777" w:rsidR="006C32DA" w:rsidRDefault="00E17DB4" w:rsidP="00777C20">
      <w:pPr>
        <w:numPr>
          <w:ilvl w:val="0"/>
          <w:numId w:val="30"/>
        </w:numPr>
        <w:spacing w:before="120"/>
        <w:ind w:left="567"/>
        <w:rPr>
          <w:sz w:val="22"/>
          <w:szCs w:val="22"/>
        </w:rPr>
      </w:pPr>
      <w:r w:rsidRPr="0054365C">
        <w:rPr>
          <w:sz w:val="22"/>
          <w:szCs w:val="22"/>
        </w:rPr>
        <w:t xml:space="preserve">narrative and financial </w:t>
      </w:r>
      <w:r w:rsidR="00161D3A" w:rsidRPr="0054365C">
        <w:rPr>
          <w:sz w:val="22"/>
          <w:szCs w:val="22"/>
        </w:rPr>
        <w:t xml:space="preserve">final report </w:t>
      </w:r>
      <w:r w:rsidR="00161D3A" w:rsidRPr="0054365C">
        <w:rPr>
          <w:sz w:val="22"/>
          <w:szCs w:val="22"/>
          <w:highlight w:val="yellow"/>
        </w:rPr>
        <w:t>(for payment of the balance)</w:t>
      </w:r>
    </w:p>
    <w:p w14:paraId="6B482C05" w14:textId="77777777" w:rsidR="00161D3A" w:rsidRPr="0054365C" w:rsidRDefault="006C32DA" w:rsidP="00777C20">
      <w:pPr>
        <w:numPr>
          <w:ilvl w:val="0"/>
          <w:numId w:val="30"/>
        </w:numPr>
        <w:spacing w:before="120"/>
        <w:ind w:left="567"/>
        <w:rPr>
          <w:sz w:val="22"/>
          <w:szCs w:val="22"/>
        </w:rPr>
      </w:pPr>
      <w:r w:rsidRPr="0054365C">
        <w:rPr>
          <w:sz w:val="22"/>
          <w:szCs w:val="22"/>
        </w:rPr>
        <w:t xml:space="preserve">expenditure verification report </w:t>
      </w:r>
      <w:r>
        <w:rPr>
          <w:sz w:val="22"/>
          <w:szCs w:val="22"/>
        </w:rPr>
        <w:t>(for payment of the balance)</w:t>
      </w:r>
      <w:r w:rsidR="00161D3A" w:rsidRPr="0054365C">
        <w:rPr>
          <w:sz w:val="22"/>
          <w:szCs w:val="22"/>
        </w:rPr>
        <w:t>.</w:t>
      </w:r>
    </w:p>
    <w:p w14:paraId="4ACDA431" w14:textId="77777777" w:rsidR="00CC389A" w:rsidRPr="00E9377F" w:rsidRDefault="00CC389A" w:rsidP="00CC389A">
      <w:pPr>
        <w:spacing w:before="120"/>
        <w:jc w:val="both"/>
        <w:rPr>
          <w:sz w:val="22"/>
          <w:szCs w:val="22"/>
        </w:rPr>
      </w:pPr>
      <w:r w:rsidRPr="00E9377F">
        <w:rPr>
          <w:sz w:val="22"/>
          <w:szCs w:val="22"/>
        </w:rPr>
        <w:t>The payment should be made to the following bank account</w:t>
      </w:r>
      <w:r w:rsidRPr="00565852">
        <w:rPr>
          <w:sz w:val="22"/>
          <w:szCs w:val="22"/>
        </w:rPr>
        <w:t xml:space="preserve">: </w:t>
      </w:r>
      <w:r>
        <w:rPr>
          <w:sz w:val="22"/>
          <w:szCs w:val="22"/>
        </w:rPr>
        <w:t>&lt;</w:t>
      </w:r>
      <w:r w:rsidRPr="00687B61">
        <w:rPr>
          <w:sz w:val="22"/>
          <w:szCs w:val="22"/>
          <w:highlight w:val="yellow"/>
        </w:rPr>
        <w:t xml:space="preserve">give the account number shown on the </w:t>
      </w:r>
      <w:r w:rsidRPr="00687B61">
        <w:rPr>
          <w:sz w:val="22"/>
          <w:szCs w:val="22"/>
          <w:highlight w:val="yellow"/>
        </w:rPr>
        <w:lastRenderedPageBreak/>
        <w:t xml:space="preserve">financial identification form annexed to the </w:t>
      </w:r>
      <w:r w:rsidR="003652C4">
        <w:rPr>
          <w:sz w:val="22"/>
          <w:szCs w:val="22"/>
          <w:highlight w:val="yellow"/>
        </w:rPr>
        <w:t>c</w:t>
      </w:r>
      <w:r w:rsidRPr="00687B61">
        <w:rPr>
          <w:sz w:val="22"/>
          <w:szCs w:val="22"/>
          <w:highlight w:val="yellow"/>
        </w:rPr>
        <w:t>ontract</w:t>
      </w:r>
      <w:r w:rsidR="00CD3840">
        <w:rPr>
          <w:rStyle w:val="Rimandonotaapidipagina"/>
          <w:sz w:val="22"/>
          <w:szCs w:val="22"/>
          <w:highlight w:val="yellow"/>
        </w:rPr>
        <w:footnoteReference w:id="2"/>
      </w:r>
      <w:r>
        <w:rPr>
          <w:sz w:val="22"/>
          <w:szCs w:val="22"/>
        </w:rPr>
        <w:t>&gt;</w:t>
      </w:r>
    </w:p>
    <w:p w14:paraId="4E20C6B0" w14:textId="77777777" w:rsidR="00777C20" w:rsidRPr="003956D5" w:rsidRDefault="00777C20" w:rsidP="00777C20">
      <w:pPr>
        <w:spacing w:before="240"/>
        <w:jc w:val="both"/>
        <w:rPr>
          <w:b/>
          <w:i/>
          <w:sz w:val="22"/>
          <w:szCs w:val="22"/>
        </w:rPr>
      </w:pPr>
      <w:r w:rsidRPr="003956D5">
        <w:rPr>
          <w:b/>
          <w:i/>
          <w:sz w:val="22"/>
          <w:szCs w:val="22"/>
        </w:rPr>
        <w:t>Declaration on honour</w:t>
      </w:r>
    </w:p>
    <w:p w14:paraId="5A733470" w14:textId="77777777" w:rsidR="00777C20" w:rsidRDefault="00777C20" w:rsidP="00777C20">
      <w:pPr>
        <w:spacing w:before="120"/>
        <w:jc w:val="both"/>
        <w:rPr>
          <w:b/>
          <w:i/>
          <w:sz w:val="22"/>
          <w:szCs w:val="22"/>
        </w:rPr>
      </w:pPr>
      <w:r w:rsidRPr="00777C20">
        <w:rPr>
          <w:b/>
          <w:i/>
          <w:sz w:val="22"/>
        </w:rPr>
        <w:t xml:space="preserve">I hereby certify that the information contained in this payment request is </w:t>
      </w:r>
      <w:r>
        <w:rPr>
          <w:b/>
          <w:i/>
          <w:sz w:val="22"/>
          <w:szCs w:val="22"/>
        </w:rPr>
        <w:t>full,</w:t>
      </w:r>
      <w:r w:rsidRPr="003956D5">
        <w:rPr>
          <w:b/>
          <w:i/>
          <w:sz w:val="22"/>
          <w:szCs w:val="22"/>
        </w:rPr>
        <w:t xml:space="preserve"> </w:t>
      </w:r>
      <w:r w:rsidRPr="00777C20">
        <w:rPr>
          <w:b/>
          <w:i/>
          <w:sz w:val="22"/>
        </w:rPr>
        <w:t>reliable</w:t>
      </w:r>
      <w:r>
        <w:rPr>
          <w:b/>
          <w:i/>
          <w:sz w:val="22"/>
          <w:szCs w:val="22"/>
        </w:rPr>
        <w:t xml:space="preserve"> and true</w:t>
      </w:r>
      <w:r w:rsidRPr="003956D5">
        <w:rPr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and </w:t>
      </w:r>
      <w:r w:rsidRPr="004A23DE">
        <w:rPr>
          <w:b/>
          <w:i/>
          <w:sz w:val="22"/>
          <w:szCs w:val="22"/>
        </w:rPr>
        <w:t xml:space="preserve">is substantiated by </w:t>
      </w:r>
      <w:r>
        <w:rPr>
          <w:b/>
          <w:i/>
          <w:sz w:val="22"/>
          <w:szCs w:val="22"/>
        </w:rPr>
        <w:t>adequate</w:t>
      </w:r>
      <w:r w:rsidRPr="004A23DE">
        <w:rPr>
          <w:b/>
          <w:i/>
          <w:sz w:val="22"/>
          <w:szCs w:val="22"/>
        </w:rPr>
        <w:t xml:space="preserve"> supporting documents</w:t>
      </w:r>
      <w:r w:rsidRPr="003A5A25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that</w:t>
      </w:r>
      <w:r w:rsidRPr="003A5A25">
        <w:rPr>
          <w:b/>
          <w:i/>
          <w:sz w:val="22"/>
          <w:szCs w:val="22"/>
        </w:rPr>
        <w:t xml:space="preserve"> can be checked</w:t>
      </w:r>
      <w:r>
        <w:rPr>
          <w:b/>
          <w:i/>
          <w:sz w:val="22"/>
          <w:szCs w:val="22"/>
        </w:rPr>
        <w:t xml:space="preserve">. </w:t>
      </w:r>
    </w:p>
    <w:p w14:paraId="10AF991D" w14:textId="77777777" w:rsidR="003F3A1C" w:rsidRDefault="00777C20" w:rsidP="00777C20">
      <w:pPr>
        <w:spacing w:before="120"/>
        <w:jc w:val="both"/>
        <w:rPr>
          <w:b/>
          <w:i/>
          <w:sz w:val="22"/>
        </w:rPr>
      </w:pPr>
      <w:r>
        <w:rPr>
          <w:b/>
          <w:i/>
          <w:sz w:val="22"/>
          <w:szCs w:val="22"/>
        </w:rPr>
        <w:t>I hereby certify</w:t>
      </w:r>
      <w:r w:rsidRPr="00777C20">
        <w:rPr>
          <w:b/>
          <w:i/>
          <w:sz w:val="22"/>
        </w:rPr>
        <w:t xml:space="preserve"> that the costs </w:t>
      </w:r>
      <w:r w:rsidRPr="003A5A25">
        <w:rPr>
          <w:b/>
          <w:i/>
          <w:sz w:val="22"/>
          <w:szCs w:val="22"/>
        </w:rPr>
        <w:t xml:space="preserve">declared have been </w:t>
      </w:r>
      <w:r w:rsidRPr="00777C20">
        <w:rPr>
          <w:b/>
          <w:i/>
          <w:sz w:val="22"/>
        </w:rPr>
        <w:t xml:space="preserve">incurred </w:t>
      </w:r>
      <w:r w:rsidRPr="003A5A25">
        <w:rPr>
          <w:b/>
          <w:i/>
          <w:sz w:val="22"/>
          <w:szCs w:val="22"/>
        </w:rPr>
        <w:t xml:space="preserve">in accordance </w:t>
      </w:r>
      <w:r>
        <w:rPr>
          <w:b/>
          <w:i/>
          <w:sz w:val="22"/>
          <w:szCs w:val="22"/>
        </w:rPr>
        <w:t>with</w:t>
      </w:r>
      <w:r w:rsidRPr="003A5A25">
        <w:rPr>
          <w:b/>
          <w:i/>
          <w:sz w:val="22"/>
          <w:szCs w:val="22"/>
        </w:rPr>
        <w:t xml:space="preserve"> this </w:t>
      </w:r>
      <w:r w:rsidR="003652C4">
        <w:rPr>
          <w:b/>
          <w:i/>
          <w:sz w:val="22"/>
          <w:szCs w:val="22"/>
        </w:rPr>
        <w:t>c</w:t>
      </w:r>
      <w:r w:rsidRPr="003A5A25">
        <w:rPr>
          <w:b/>
          <w:i/>
          <w:sz w:val="22"/>
          <w:szCs w:val="22"/>
        </w:rPr>
        <w:t>ontract</w:t>
      </w:r>
      <w:r>
        <w:rPr>
          <w:b/>
          <w:i/>
          <w:sz w:val="22"/>
          <w:szCs w:val="22"/>
        </w:rPr>
        <w:t xml:space="preserve"> and </w:t>
      </w:r>
      <w:r w:rsidRPr="003956D5">
        <w:rPr>
          <w:b/>
          <w:i/>
          <w:sz w:val="22"/>
          <w:szCs w:val="22"/>
        </w:rPr>
        <w:t>that the</w:t>
      </w:r>
      <w:r>
        <w:rPr>
          <w:b/>
          <w:i/>
          <w:sz w:val="22"/>
          <w:szCs w:val="22"/>
        </w:rPr>
        <w:t>y</w:t>
      </w:r>
      <w:r w:rsidRPr="003956D5">
        <w:rPr>
          <w:b/>
          <w:i/>
          <w:sz w:val="22"/>
          <w:szCs w:val="22"/>
        </w:rPr>
        <w:t xml:space="preserve"> </w:t>
      </w:r>
      <w:r w:rsidRPr="00777C20">
        <w:rPr>
          <w:b/>
          <w:i/>
          <w:sz w:val="22"/>
        </w:rPr>
        <w:t xml:space="preserve">can be considered </w:t>
      </w:r>
      <w:r>
        <w:rPr>
          <w:b/>
          <w:i/>
          <w:sz w:val="22"/>
          <w:szCs w:val="22"/>
        </w:rPr>
        <w:t xml:space="preserve">as </w:t>
      </w:r>
      <w:r w:rsidRPr="00777C20">
        <w:rPr>
          <w:b/>
          <w:i/>
          <w:sz w:val="22"/>
        </w:rPr>
        <w:t xml:space="preserve">eligible in accordance with the </w:t>
      </w:r>
      <w:r w:rsidR="003652C4">
        <w:rPr>
          <w:b/>
          <w:i/>
          <w:sz w:val="22"/>
        </w:rPr>
        <w:t>c</w:t>
      </w:r>
      <w:r w:rsidRPr="00777C20">
        <w:rPr>
          <w:b/>
          <w:i/>
          <w:sz w:val="22"/>
        </w:rPr>
        <w:t>ontract.</w:t>
      </w:r>
      <w:r w:rsidR="003F3A1C" w:rsidRPr="003F3A1C">
        <w:t xml:space="preserve"> </w:t>
      </w:r>
    </w:p>
    <w:p w14:paraId="3B919AA5" w14:textId="77777777" w:rsidR="00777C20" w:rsidRPr="006937E9" w:rsidRDefault="00777C20" w:rsidP="00777C20">
      <w:pPr>
        <w:spacing w:before="240"/>
        <w:jc w:val="both"/>
        <w:rPr>
          <w:sz w:val="22"/>
          <w:szCs w:val="22"/>
        </w:rPr>
      </w:pPr>
      <w:r w:rsidRPr="006937E9">
        <w:rPr>
          <w:sz w:val="22"/>
          <w:szCs w:val="22"/>
        </w:rPr>
        <w:t>Yours faithfully,</w:t>
      </w:r>
    </w:p>
    <w:p w14:paraId="5BE66CC1" w14:textId="77777777" w:rsidR="00161D3A" w:rsidRPr="006937E9" w:rsidRDefault="00161D3A" w:rsidP="00777C20">
      <w:pPr>
        <w:spacing w:before="960"/>
        <w:ind w:left="5103"/>
        <w:jc w:val="both"/>
      </w:pPr>
      <w:r w:rsidRPr="006937E9">
        <w:t xml:space="preserve">&lt; </w:t>
      </w:r>
      <w:r w:rsidR="00777C20" w:rsidRPr="006937E9">
        <w:rPr>
          <w:highlight w:val="yellow"/>
        </w:rPr>
        <w:t>Signature</w:t>
      </w:r>
      <w:r w:rsidRPr="006937E9">
        <w:t xml:space="preserve"> &gt;</w:t>
      </w:r>
    </w:p>
    <w:sectPr w:rsidR="00161D3A" w:rsidRPr="006937E9" w:rsidSect="00495F40">
      <w:headerReference w:type="default" r:id="rId8"/>
      <w:footerReference w:type="default" r:id="rId9"/>
      <w:pgSz w:w="12240" w:h="15840"/>
      <w:pgMar w:top="851" w:right="1440" w:bottom="1440" w:left="1440" w:header="851" w:footer="62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6FD0E" w14:textId="77777777" w:rsidR="00C3730B" w:rsidRPr="006937E9" w:rsidRDefault="00C3730B">
      <w:r w:rsidRPr="006937E9">
        <w:separator/>
      </w:r>
    </w:p>
  </w:endnote>
  <w:endnote w:type="continuationSeparator" w:id="0">
    <w:p w14:paraId="48BD8EAE" w14:textId="77777777" w:rsidR="00C3730B" w:rsidRPr="006937E9" w:rsidRDefault="00C3730B">
      <w:r w:rsidRPr="006937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DDAE0" w14:textId="77777777" w:rsidR="005224F6" w:rsidRDefault="005224F6" w:rsidP="00777C20">
    <w:pPr>
      <w:pStyle w:val="Pidipagina"/>
      <w:tabs>
        <w:tab w:val="clear" w:pos="8640"/>
        <w:tab w:val="right" w:pos="8364"/>
      </w:tabs>
      <w:spacing w:before="0" w:after="0"/>
      <w:jc w:val="both"/>
      <w:rPr>
        <w:b/>
        <w:sz w:val="18"/>
      </w:rPr>
    </w:pPr>
    <w:r w:rsidRPr="005224F6">
      <w:rPr>
        <w:b/>
        <w:sz w:val="18"/>
      </w:rPr>
      <w:t>August 2020</w:t>
    </w:r>
  </w:p>
  <w:p w14:paraId="7982A826" w14:textId="77777777" w:rsidR="00670B33" w:rsidRPr="00670B33" w:rsidRDefault="00670B33" w:rsidP="00777C20">
    <w:pPr>
      <w:pStyle w:val="Pidipagina"/>
      <w:tabs>
        <w:tab w:val="clear" w:pos="8640"/>
        <w:tab w:val="right" w:pos="8364"/>
      </w:tabs>
      <w:spacing w:before="0" w:after="0"/>
      <w:jc w:val="both"/>
      <w:rPr>
        <w:sz w:val="18"/>
        <w:szCs w:val="18"/>
      </w:rPr>
    </w:pPr>
    <w:r w:rsidRPr="00670B33">
      <w:rPr>
        <w:sz w:val="18"/>
        <w:szCs w:val="18"/>
      </w:rPr>
      <w:t>e3h4_requestpay_en.doc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B227E" w14:textId="77777777" w:rsidR="00C3730B" w:rsidRPr="006937E9" w:rsidRDefault="00C3730B">
      <w:r w:rsidRPr="006937E9">
        <w:separator/>
      </w:r>
    </w:p>
  </w:footnote>
  <w:footnote w:type="continuationSeparator" w:id="0">
    <w:p w14:paraId="2E72B12C" w14:textId="77777777" w:rsidR="00C3730B" w:rsidRPr="006937E9" w:rsidRDefault="00C3730B">
      <w:r w:rsidRPr="006937E9">
        <w:continuationSeparator/>
      </w:r>
    </w:p>
  </w:footnote>
  <w:footnote w:id="1">
    <w:p w14:paraId="4A680347" w14:textId="77777777" w:rsidR="00FA33CF" w:rsidRPr="006937E9" w:rsidRDefault="00FA33CF" w:rsidP="00C37118">
      <w:pPr>
        <w:pStyle w:val="Testonotaapidipagina"/>
        <w:jc w:val="both"/>
      </w:pPr>
      <w:r w:rsidRPr="006937E9">
        <w:rPr>
          <w:rStyle w:val="Rimandonotaapidipagina"/>
        </w:rPr>
        <w:footnoteRef/>
      </w:r>
      <w:r w:rsidR="00C37118">
        <w:rPr>
          <w:rStyle w:val="Rimandonotaapidipagina"/>
        </w:rPr>
        <w:t xml:space="preserve"> </w:t>
      </w:r>
      <w:r w:rsidRPr="0054365C">
        <w:rPr>
          <w:highlight w:val="yellow"/>
        </w:rPr>
        <w:t xml:space="preserve">Please do not forget to send a copy of this letter to the entities mentioned in Article 5(1) of the </w:t>
      </w:r>
      <w:r w:rsidR="003652C4">
        <w:rPr>
          <w:highlight w:val="yellow"/>
        </w:rPr>
        <w:t>s</w:t>
      </w:r>
      <w:r w:rsidRPr="0054365C">
        <w:rPr>
          <w:highlight w:val="yellow"/>
        </w:rPr>
        <w:t xml:space="preserve">pecial </w:t>
      </w:r>
      <w:r w:rsidR="003652C4">
        <w:rPr>
          <w:highlight w:val="yellow"/>
        </w:rPr>
        <w:t>c</w:t>
      </w:r>
      <w:r w:rsidRPr="0054365C">
        <w:rPr>
          <w:highlight w:val="yellow"/>
        </w:rPr>
        <w:t xml:space="preserve">onditions of the </w:t>
      </w:r>
      <w:r w:rsidR="003652C4">
        <w:rPr>
          <w:highlight w:val="yellow"/>
        </w:rPr>
        <w:t>c</w:t>
      </w:r>
      <w:r w:rsidRPr="0054365C">
        <w:rPr>
          <w:highlight w:val="yellow"/>
        </w:rPr>
        <w:t>ontract, if any.</w:t>
      </w:r>
    </w:p>
  </w:footnote>
  <w:footnote w:id="2">
    <w:p w14:paraId="13529DA0" w14:textId="77777777" w:rsidR="00CD3840" w:rsidRPr="00CD3840" w:rsidRDefault="00CD3840">
      <w:pPr>
        <w:pStyle w:val="Testonotaapidipagina"/>
      </w:pPr>
      <w:r>
        <w:rPr>
          <w:rStyle w:val="Rimandonotaapidipagina"/>
        </w:rPr>
        <w:footnoteRef/>
      </w:r>
      <w:r>
        <w:t xml:space="preserve"> In case a different bank account has to be used a </w:t>
      </w:r>
      <w:r w:rsidR="00E17DB4">
        <w:t xml:space="preserve">new </w:t>
      </w:r>
      <w:r w:rsidRPr="00CD3840">
        <w:t>financial identification form</w:t>
      </w:r>
      <w:r>
        <w:t xml:space="preserve"> has to be timely submitted.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60A70" w14:textId="77777777" w:rsidR="00FA33CF" w:rsidRDefault="00573866" w:rsidP="00495F40">
    <w:pPr>
      <w:pStyle w:val="Intestazione"/>
      <w:jc w:val="center"/>
      <w:rPr>
        <w:sz w:val="22"/>
      </w:rPr>
    </w:pPr>
    <w:r w:rsidRPr="00495F40">
      <w:rPr>
        <w:sz w:val="22"/>
      </w:rPr>
      <w:t>Letterhead from the Beneficiary (Coordinator)</w:t>
    </w:r>
  </w:p>
  <w:p w14:paraId="243B3205" w14:textId="77777777" w:rsidR="00573866" w:rsidRPr="00573866" w:rsidRDefault="00573866" w:rsidP="00495F40">
    <w:pPr>
      <w:pStyle w:val="Intestazione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 w15:restartNumberingAfterBreak="0">
    <w:nsid w:val="2B720204"/>
    <w:multiLevelType w:val="hybridMultilevel"/>
    <w:tmpl w:val="A45E27D4"/>
    <w:lvl w:ilvl="0" w:tplc="E06E9E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E06E9EA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F0B46A4"/>
    <w:multiLevelType w:val="hybridMultilevel"/>
    <w:tmpl w:val="ACACB0D4"/>
    <w:lvl w:ilvl="0" w:tplc="63FC46F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3A5652E4">
      <w:numFmt w:val="bullet"/>
      <w:lvlText w:val="–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28415E7"/>
    <w:multiLevelType w:val="multilevel"/>
    <w:tmpl w:val="92100ADA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A432656"/>
    <w:multiLevelType w:val="multilevel"/>
    <w:tmpl w:val="1C4AA248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Titolo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4BD0BEC"/>
    <w:multiLevelType w:val="singleLevel"/>
    <w:tmpl w:val="72D6F376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 w15:restartNumberingAfterBreak="0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21"/>
  </w:num>
  <w:num w:numId="17">
    <w:abstractNumId w:val="20"/>
  </w:num>
  <w:num w:numId="18">
    <w:abstractNumId w:val="22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2606"/>
    <w:rsid w:val="00015686"/>
    <w:rsid w:val="00016EBF"/>
    <w:rsid w:val="00022F1C"/>
    <w:rsid w:val="00051E02"/>
    <w:rsid w:val="0008458B"/>
    <w:rsid w:val="000C6442"/>
    <w:rsid w:val="000C71D5"/>
    <w:rsid w:val="000E0D83"/>
    <w:rsid w:val="000F07B4"/>
    <w:rsid w:val="00131A35"/>
    <w:rsid w:val="00132267"/>
    <w:rsid w:val="00154894"/>
    <w:rsid w:val="00161D3A"/>
    <w:rsid w:val="001737BC"/>
    <w:rsid w:val="0017550D"/>
    <w:rsid w:val="001918C3"/>
    <w:rsid w:val="001935CE"/>
    <w:rsid w:val="00197196"/>
    <w:rsid w:val="001A3426"/>
    <w:rsid w:val="001B5093"/>
    <w:rsid w:val="001C6EF0"/>
    <w:rsid w:val="001D2107"/>
    <w:rsid w:val="001E1D23"/>
    <w:rsid w:val="001F6363"/>
    <w:rsid w:val="0023261A"/>
    <w:rsid w:val="00240496"/>
    <w:rsid w:val="00273158"/>
    <w:rsid w:val="002808E5"/>
    <w:rsid w:val="002F682C"/>
    <w:rsid w:val="00313674"/>
    <w:rsid w:val="00324ED2"/>
    <w:rsid w:val="003414FB"/>
    <w:rsid w:val="00344094"/>
    <w:rsid w:val="0034525C"/>
    <w:rsid w:val="003652C4"/>
    <w:rsid w:val="00373A8B"/>
    <w:rsid w:val="003A3039"/>
    <w:rsid w:val="003D3155"/>
    <w:rsid w:val="003F3A1C"/>
    <w:rsid w:val="003F412E"/>
    <w:rsid w:val="003F7B0B"/>
    <w:rsid w:val="00413226"/>
    <w:rsid w:val="0042641F"/>
    <w:rsid w:val="00432625"/>
    <w:rsid w:val="00444EF1"/>
    <w:rsid w:val="00482AE9"/>
    <w:rsid w:val="00495F40"/>
    <w:rsid w:val="004A206D"/>
    <w:rsid w:val="004D0C8B"/>
    <w:rsid w:val="004E08CC"/>
    <w:rsid w:val="004F156F"/>
    <w:rsid w:val="004F6616"/>
    <w:rsid w:val="004F749E"/>
    <w:rsid w:val="005224F6"/>
    <w:rsid w:val="005303E4"/>
    <w:rsid w:val="0054365C"/>
    <w:rsid w:val="00565384"/>
    <w:rsid w:val="00573866"/>
    <w:rsid w:val="005A1CBA"/>
    <w:rsid w:val="005A5A80"/>
    <w:rsid w:val="005B08F9"/>
    <w:rsid w:val="005B116B"/>
    <w:rsid w:val="005B57F3"/>
    <w:rsid w:val="005B63C0"/>
    <w:rsid w:val="005D21C9"/>
    <w:rsid w:val="005F2592"/>
    <w:rsid w:val="005F7656"/>
    <w:rsid w:val="00604B10"/>
    <w:rsid w:val="00660ACB"/>
    <w:rsid w:val="006640FF"/>
    <w:rsid w:val="0066634F"/>
    <w:rsid w:val="00670B33"/>
    <w:rsid w:val="00672E95"/>
    <w:rsid w:val="006771A4"/>
    <w:rsid w:val="00693193"/>
    <w:rsid w:val="006937E9"/>
    <w:rsid w:val="00696C5F"/>
    <w:rsid w:val="006A0393"/>
    <w:rsid w:val="006A4A5F"/>
    <w:rsid w:val="006C13D6"/>
    <w:rsid w:val="006C32DA"/>
    <w:rsid w:val="006C5304"/>
    <w:rsid w:val="00730758"/>
    <w:rsid w:val="0075124B"/>
    <w:rsid w:val="00765039"/>
    <w:rsid w:val="00777C20"/>
    <w:rsid w:val="007D4B03"/>
    <w:rsid w:val="007D70A0"/>
    <w:rsid w:val="00837220"/>
    <w:rsid w:val="00840018"/>
    <w:rsid w:val="00842EEB"/>
    <w:rsid w:val="00847E32"/>
    <w:rsid w:val="00850D11"/>
    <w:rsid w:val="00873770"/>
    <w:rsid w:val="008758F2"/>
    <w:rsid w:val="008953DF"/>
    <w:rsid w:val="00897F2B"/>
    <w:rsid w:val="008C49D2"/>
    <w:rsid w:val="008D118E"/>
    <w:rsid w:val="008D16E5"/>
    <w:rsid w:val="008D4D9B"/>
    <w:rsid w:val="008E5F75"/>
    <w:rsid w:val="00912764"/>
    <w:rsid w:val="00926007"/>
    <w:rsid w:val="0093107E"/>
    <w:rsid w:val="00964A0A"/>
    <w:rsid w:val="00965DA2"/>
    <w:rsid w:val="00995039"/>
    <w:rsid w:val="009D0BED"/>
    <w:rsid w:val="00A724A6"/>
    <w:rsid w:val="00A736D1"/>
    <w:rsid w:val="00A911D0"/>
    <w:rsid w:val="00A925DD"/>
    <w:rsid w:val="00A93C3C"/>
    <w:rsid w:val="00AA0D22"/>
    <w:rsid w:val="00AC312E"/>
    <w:rsid w:val="00AE5D64"/>
    <w:rsid w:val="00AE6224"/>
    <w:rsid w:val="00B05AD2"/>
    <w:rsid w:val="00B32B63"/>
    <w:rsid w:val="00B60AC8"/>
    <w:rsid w:val="00B62ABF"/>
    <w:rsid w:val="00BA2F71"/>
    <w:rsid w:val="00BB15E6"/>
    <w:rsid w:val="00BF05A4"/>
    <w:rsid w:val="00C03293"/>
    <w:rsid w:val="00C37118"/>
    <w:rsid w:val="00C3730B"/>
    <w:rsid w:val="00C45D5C"/>
    <w:rsid w:val="00C528F7"/>
    <w:rsid w:val="00C72D96"/>
    <w:rsid w:val="00C769BA"/>
    <w:rsid w:val="00C91400"/>
    <w:rsid w:val="00C96024"/>
    <w:rsid w:val="00CA3D81"/>
    <w:rsid w:val="00CB4CDA"/>
    <w:rsid w:val="00CC389A"/>
    <w:rsid w:val="00CD3840"/>
    <w:rsid w:val="00CE6EFE"/>
    <w:rsid w:val="00CE6F0C"/>
    <w:rsid w:val="00CF7F4F"/>
    <w:rsid w:val="00D21235"/>
    <w:rsid w:val="00D37191"/>
    <w:rsid w:val="00D82BF7"/>
    <w:rsid w:val="00D97E94"/>
    <w:rsid w:val="00DA4DB3"/>
    <w:rsid w:val="00DD1107"/>
    <w:rsid w:val="00DE1134"/>
    <w:rsid w:val="00DE1EAD"/>
    <w:rsid w:val="00DF6FFF"/>
    <w:rsid w:val="00E02EFE"/>
    <w:rsid w:val="00E17DB4"/>
    <w:rsid w:val="00E3287E"/>
    <w:rsid w:val="00E378DC"/>
    <w:rsid w:val="00E65517"/>
    <w:rsid w:val="00E71FC7"/>
    <w:rsid w:val="00E85C39"/>
    <w:rsid w:val="00E96EDE"/>
    <w:rsid w:val="00EB4501"/>
    <w:rsid w:val="00ED6518"/>
    <w:rsid w:val="00EE0EE2"/>
    <w:rsid w:val="00EE1479"/>
    <w:rsid w:val="00EF3523"/>
    <w:rsid w:val="00F24B7C"/>
    <w:rsid w:val="00F7076A"/>
    <w:rsid w:val="00F7210C"/>
    <w:rsid w:val="00F74EA6"/>
    <w:rsid w:val="00F7521D"/>
    <w:rsid w:val="00F92983"/>
    <w:rsid w:val="00F93567"/>
    <w:rsid w:val="00FA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344B18"/>
  <w15:chartTrackingRefBased/>
  <w15:docId w15:val="{744A2FF4-73E1-4E71-9264-824FFC25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pacing w:before="100" w:after="100"/>
    </w:pPr>
    <w:rPr>
      <w:snapToGrid w:val="0"/>
      <w:sz w:val="24"/>
      <w:lang w:val="en-GB" w:eastAsia="en-US"/>
    </w:rPr>
  </w:style>
  <w:style w:type="paragraph" w:styleId="Titolo1">
    <w:name w:val="heading 1"/>
    <w:basedOn w:val="Normale"/>
    <w:next w:val="Normale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Titolo2">
    <w:name w:val="heading 2"/>
    <w:basedOn w:val="Normale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Titolo3">
    <w:name w:val="heading 3"/>
    <w:basedOn w:val="Normale"/>
    <w:next w:val="Normale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Titolo4">
    <w:name w:val="heading 4"/>
    <w:basedOn w:val="Normale"/>
    <w:next w:val="Normale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initionTerm">
    <w:name w:val="Definition Term"/>
    <w:basedOn w:val="Normale"/>
    <w:next w:val="DefinitionList"/>
    <w:pPr>
      <w:spacing w:before="0" w:after="0"/>
    </w:pPr>
  </w:style>
  <w:style w:type="paragraph" w:customStyle="1" w:styleId="DefinitionList">
    <w:name w:val="Definition List"/>
    <w:basedOn w:val="Normale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e"/>
    <w:next w:val="Normale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e"/>
    <w:next w:val="Normale"/>
    <w:pPr>
      <w:keepNext/>
      <w:outlineLvl w:val="2"/>
    </w:pPr>
    <w:rPr>
      <w:b/>
      <w:sz w:val="36"/>
    </w:rPr>
  </w:style>
  <w:style w:type="paragraph" w:customStyle="1" w:styleId="H3">
    <w:name w:val="H3"/>
    <w:basedOn w:val="Normale"/>
    <w:next w:val="Normale"/>
    <w:pPr>
      <w:keepNext/>
      <w:outlineLvl w:val="3"/>
    </w:pPr>
    <w:rPr>
      <w:b/>
      <w:sz w:val="28"/>
    </w:rPr>
  </w:style>
  <w:style w:type="paragraph" w:customStyle="1" w:styleId="H4">
    <w:name w:val="H4"/>
    <w:basedOn w:val="Normale"/>
    <w:next w:val="Normale"/>
    <w:pPr>
      <w:keepNext/>
      <w:outlineLvl w:val="4"/>
    </w:pPr>
    <w:rPr>
      <w:b/>
    </w:rPr>
  </w:style>
  <w:style w:type="paragraph" w:customStyle="1" w:styleId="H5">
    <w:name w:val="H5"/>
    <w:basedOn w:val="Normale"/>
    <w:next w:val="Normale"/>
    <w:pPr>
      <w:keepNext/>
      <w:outlineLvl w:val="5"/>
    </w:pPr>
    <w:rPr>
      <w:b/>
      <w:sz w:val="20"/>
    </w:rPr>
  </w:style>
  <w:style w:type="paragraph" w:customStyle="1" w:styleId="H6">
    <w:name w:val="H6"/>
    <w:basedOn w:val="Normale"/>
    <w:next w:val="Normale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e"/>
    <w:next w:val="Normale"/>
    <w:pPr>
      <w:spacing w:before="0" w:after="0"/>
    </w:pPr>
    <w:rPr>
      <w:i/>
    </w:rPr>
  </w:style>
  <w:style w:type="paragraph" w:customStyle="1" w:styleId="Blockquote">
    <w:name w:val="Blockquote"/>
    <w:basedOn w:val="Normale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nfasicorsivo">
    <w:name w:val="Emphasis"/>
    <w:qFormat/>
    <w:rPr>
      <w:i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Finemodulo-z">
    <w:name w:val="HTML Bottom of Form"/>
    <w:next w:val="Normale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Iniziomodulo-z">
    <w:name w:val="HTML Top of Form"/>
    <w:next w:val="Normale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Enfasigrassetto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DF6FFF"/>
  </w:style>
  <w:style w:type="paragraph" w:styleId="Testofumetto">
    <w:name w:val="Balloon Text"/>
    <w:basedOn w:val="Normale"/>
    <w:semiHidden/>
    <w:rsid w:val="00D2123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161D3A"/>
    <w:pPr>
      <w:widowControl/>
      <w:spacing w:before="0" w:after="0"/>
    </w:pPr>
    <w:rPr>
      <w:snapToGrid/>
      <w:sz w:val="20"/>
    </w:rPr>
  </w:style>
  <w:style w:type="character" w:styleId="Rimandonotaapidipagina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e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Puntoelenco">
    <w:name w:val="List Bullet"/>
    <w:basedOn w:val="Normale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Numeroelenco">
    <w:name w:val="List Number"/>
    <w:basedOn w:val="Normale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Sommario1">
    <w:name w:val="toc 1"/>
    <w:basedOn w:val="Normale"/>
    <w:next w:val="Normale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e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e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e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e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Grigliatabella">
    <w:name w:val="Table Grid"/>
    <w:basedOn w:val="Tabellanormale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Rimandocommento">
    <w:name w:val="annotation reference"/>
    <w:semiHidden/>
    <w:rsid w:val="00CB4CDA"/>
    <w:rPr>
      <w:sz w:val="16"/>
      <w:szCs w:val="16"/>
    </w:rPr>
  </w:style>
  <w:style w:type="paragraph" w:styleId="Testocommento">
    <w:name w:val="annotation text"/>
    <w:basedOn w:val="Normale"/>
    <w:semiHidden/>
    <w:rsid w:val="00CB4CDA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CB4CDA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73866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FA2F2-C779-4BD6-9D22-D021DF2F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 Call</vt:lpstr>
    </vt:vector>
  </TitlesOfParts>
  <Company>European Commission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subject/>
  <dc:creator>chattob</dc:creator>
  <cp:keywords/>
  <cp:lastModifiedBy>Marco Simoncini</cp:lastModifiedBy>
  <cp:revision>2</cp:revision>
  <cp:lastPrinted>2003-05-07T10:51:00Z</cp:lastPrinted>
  <dcterms:created xsi:type="dcterms:W3CDTF">2021-01-14T12:37:00Z</dcterms:created>
  <dcterms:modified xsi:type="dcterms:W3CDTF">2021-01-14T12:37:00Z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AdHocReviewCycleID">
    <vt:i4>-365097817</vt:i4>
  </property>
  <property fmtid="{D5CDD505-2E9C-101B-9397-08002B2CF9AE}" pid="4" name="_EmailSubject">
    <vt:lpwstr>Traductions annexes subventions révisées au Guide pratique</vt:lpwstr>
  </property>
  <property fmtid="{D5CDD505-2E9C-101B-9397-08002B2CF9AE}" pid="5" name="_AuthorEmail">
    <vt:lpwstr>Veronique.Janssen@cec.eu.int</vt:lpwstr>
  </property>
  <property fmtid="{D5CDD505-2E9C-101B-9397-08002B2CF9AE}" pid="6" name="_AuthorEmailDisplayName">
    <vt:lpwstr>JANSSEN Veronique (AIDCO)</vt:lpwstr>
  </property>
  <property fmtid="{D5CDD505-2E9C-101B-9397-08002B2CF9AE}" pid="7" name="_ReviewingToolsShownOnce">
    <vt:lpwstr/>
  </property>
  <property fmtid="{D5CDD505-2E9C-101B-9397-08002B2CF9AE}" pid="8" name="Checked by">
    <vt:lpwstr>Schamly</vt:lpwstr>
  </property>
</Properties>
</file>